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99" w:rsidRPr="00236D34" w:rsidRDefault="00236D34" w:rsidP="00236D34">
      <w:pPr>
        <w:spacing w:after="0" w:line="240" w:lineRule="auto"/>
        <w:rPr>
          <w:b/>
          <w:sz w:val="48"/>
          <w:szCs w:val="48"/>
        </w:rPr>
      </w:pPr>
      <w:r w:rsidRPr="00236D34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364615"/>
                <wp:effectExtent l="0" t="0" r="2286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D34" w:rsidRPr="002A46DA" w:rsidRDefault="00236D34" w:rsidP="00236D3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A46DA">
                              <w:rPr>
                                <w:sz w:val="72"/>
                                <w:szCs w:val="72"/>
                              </w:rPr>
                              <w:t>Ram Relays</w:t>
                            </w:r>
                          </w:p>
                          <w:p w:rsidR="00236D34" w:rsidRPr="002A46DA" w:rsidRDefault="00236D34" w:rsidP="00236D3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46DA">
                              <w:rPr>
                                <w:sz w:val="36"/>
                                <w:szCs w:val="36"/>
                              </w:rPr>
                              <w:t>February 25,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07.4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" strokecolor="white [3212]">
                <v:textbox>
                  <w:txbxContent>
                    <w:p w:rsidR="00236D34" w:rsidRPr="002A46DA" w:rsidRDefault="00236D34" w:rsidP="00236D3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A46DA">
                        <w:rPr>
                          <w:sz w:val="72"/>
                          <w:szCs w:val="72"/>
                        </w:rPr>
                        <w:t>Ram Relays</w:t>
                      </w:r>
                    </w:p>
                    <w:p w:rsidR="00236D34" w:rsidRPr="002A46DA" w:rsidRDefault="00236D34" w:rsidP="00236D3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A46DA">
                        <w:rPr>
                          <w:sz w:val="36"/>
                          <w:szCs w:val="36"/>
                        </w:rPr>
                        <w:t>February 25,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5CDEE041" wp14:editId="6D4E1832">
            <wp:extent cx="1533525" cy="1104900"/>
            <wp:effectExtent l="0" t="0" r="9525" b="0"/>
            <wp:docPr id="2" name="irc_mi" descr="Image result for mineral wells texas ram head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ineral wells texas ram head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243" cy="110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                                                                                      </w:t>
      </w:r>
      <w:r>
        <w:rPr>
          <w:noProof/>
          <w:color w:val="0000FF"/>
        </w:rPr>
        <w:drawing>
          <wp:inline distT="0" distB="0" distL="0" distR="0" wp14:anchorId="1132E176" wp14:editId="0AADB300">
            <wp:extent cx="1502944" cy="1171575"/>
            <wp:effectExtent l="0" t="0" r="2540" b="0"/>
            <wp:docPr id="3" name="irc_mi" descr="Image result for mineral wells texas ram head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ineral wells texas ram head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451" cy="117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299" w:rsidRDefault="003E4299" w:rsidP="003E4299">
      <w:pPr>
        <w:spacing w:line="240" w:lineRule="auto"/>
        <w:rPr>
          <w:sz w:val="24"/>
          <w:szCs w:val="24"/>
        </w:rPr>
      </w:pPr>
    </w:p>
    <w:p w:rsidR="00236D34" w:rsidRDefault="00236D34" w:rsidP="003E4299">
      <w:pPr>
        <w:spacing w:line="240" w:lineRule="auto"/>
        <w:rPr>
          <w:sz w:val="24"/>
          <w:szCs w:val="24"/>
        </w:rPr>
      </w:pPr>
    </w:p>
    <w:p w:rsidR="00236D34" w:rsidRDefault="00236D34" w:rsidP="003E4299">
      <w:pPr>
        <w:spacing w:line="240" w:lineRule="auto"/>
        <w:rPr>
          <w:sz w:val="24"/>
          <w:szCs w:val="24"/>
        </w:rPr>
      </w:pPr>
    </w:p>
    <w:p w:rsidR="003E4299" w:rsidRDefault="003E4299" w:rsidP="003E42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Dear Coach, </w:t>
      </w:r>
    </w:p>
    <w:p w:rsidR="003E4299" w:rsidRDefault="003E4299" w:rsidP="003E42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would like to invite you and your team to participate in the 26</w:t>
      </w:r>
      <w:r w:rsidRPr="003E429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Mineral Wells Ram Relays, which will be held Saturday, February 25, 2017. The track and runways are new. They are completely </w:t>
      </w:r>
      <w:r w:rsidR="00F3039D">
        <w:rPr>
          <w:sz w:val="24"/>
          <w:szCs w:val="24"/>
        </w:rPr>
        <w:t xml:space="preserve">redone from base to the track </w:t>
      </w:r>
      <w:r>
        <w:rPr>
          <w:sz w:val="24"/>
          <w:szCs w:val="24"/>
        </w:rPr>
        <w:t xml:space="preserve"> surface. We have four jumping pits, two high jumping areas, two shot put and two discus areas.</w:t>
      </w:r>
    </w:p>
    <w:p w:rsidR="003E4299" w:rsidRDefault="003E4299" w:rsidP="003E4299">
      <w:pPr>
        <w:spacing w:line="240" w:lineRule="auto"/>
        <w:rPr>
          <w:sz w:val="24"/>
          <w:szCs w:val="24"/>
        </w:rPr>
      </w:pPr>
    </w:p>
    <w:p w:rsidR="003E4299" w:rsidRDefault="003E4299" w:rsidP="003E42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four divisions are:</w:t>
      </w:r>
    </w:p>
    <w:p w:rsidR="003E4299" w:rsidRDefault="003E4299" w:rsidP="003E4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Varsity Boys </w:t>
      </w:r>
    </w:p>
    <w:p w:rsidR="003E4299" w:rsidRDefault="003E4299" w:rsidP="003E4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Junior Varsity Boys</w:t>
      </w:r>
    </w:p>
    <w:p w:rsidR="003E4299" w:rsidRDefault="003E4299" w:rsidP="003E4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Varsity Girls</w:t>
      </w:r>
    </w:p>
    <w:p w:rsidR="003E4299" w:rsidRDefault="003E4299" w:rsidP="003E4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Junior Varsity Girls</w:t>
      </w:r>
    </w:p>
    <w:p w:rsidR="003E4299" w:rsidRDefault="003E4299" w:rsidP="003E4299">
      <w:pPr>
        <w:spacing w:after="0" w:line="240" w:lineRule="auto"/>
        <w:rPr>
          <w:sz w:val="24"/>
          <w:szCs w:val="24"/>
        </w:rPr>
      </w:pPr>
    </w:p>
    <w:p w:rsidR="003E4299" w:rsidRDefault="003E4299" w:rsidP="003E4299">
      <w:pPr>
        <w:spacing w:after="0" w:line="240" w:lineRule="auto"/>
        <w:rPr>
          <w:sz w:val="24"/>
          <w:szCs w:val="24"/>
        </w:rPr>
      </w:pPr>
    </w:p>
    <w:p w:rsidR="003E4299" w:rsidRDefault="003E4299" w:rsidP="003E4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will use the </w:t>
      </w:r>
      <w:r w:rsidRPr="00236D34">
        <w:rPr>
          <w:b/>
          <w:sz w:val="24"/>
          <w:szCs w:val="24"/>
        </w:rPr>
        <w:t>Direct Athletics</w:t>
      </w:r>
      <w:r>
        <w:rPr>
          <w:sz w:val="24"/>
          <w:szCs w:val="24"/>
        </w:rPr>
        <w:t xml:space="preserve"> website to complete our entries. The deadline for sending entries will be Thursday, February 23, at 12:00 midnight.</w:t>
      </w:r>
    </w:p>
    <w:p w:rsidR="003E4299" w:rsidRDefault="003E4299" w:rsidP="003E4299">
      <w:pPr>
        <w:spacing w:after="0" w:line="240" w:lineRule="auto"/>
        <w:rPr>
          <w:sz w:val="24"/>
          <w:szCs w:val="24"/>
        </w:rPr>
      </w:pPr>
    </w:p>
    <w:p w:rsidR="003E4299" w:rsidRDefault="003E4299" w:rsidP="003E4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entry fees: $175 for each Varsity team -- $100 for each J</w:t>
      </w:r>
      <w:r w:rsidR="00CA346D">
        <w:rPr>
          <w:sz w:val="24"/>
          <w:szCs w:val="24"/>
        </w:rPr>
        <w:t>unior Varsity team. Make check</w:t>
      </w:r>
      <w:bookmarkStart w:id="0" w:name="_GoBack"/>
      <w:bookmarkEnd w:id="0"/>
      <w:r w:rsidR="00CA346D">
        <w:rPr>
          <w:sz w:val="24"/>
          <w:szCs w:val="24"/>
        </w:rPr>
        <w:t xml:space="preserve"> </w:t>
      </w:r>
      <w:r>
        <w:rPr>
          <w:sz w:val="24"/>
          <w:szCs w:val="24"/>
        </w:rPr>
        <w:t>payable to: Mineral Wells High School Track. Awards for all divisions: Individual medals for 1</w:t>
      </w:r>
      <w:r w:rsidRPr="003E429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 w:rsidRPr="003E429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and 3</w:t>
      </w:r>
      <w:r w:rsidRPr="003E429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places in each event; team awards for 1</w:t>
      </w:r>
      <w:r w:rsidRPr="003E429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teams and a plaque for 1</w:t>
      </w:r>
      <w:r w:rsidRPr="003E429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</w:t>
      </w:r>
      <w:r w:rsidR="00236D34">
        <w:rPr>
          <w:sz w:val="24"/>
          <w:szCs w:val="24"/>
        </w:rPr>
        <w:t xml:space="preserve">relay team. Please return the form below as soon as possible. All meet information will be sent at a later date. </w:t>
      </w:r>
    </w:p>
    <w:p w:rsidR="00236D34" w:rsidRDefault="00236D34" w:rsidP="003E4299">
      <w:pPr>
        <w:spacing w:after="0" w:line="240" w:lineRule="auto"/>
        <w:rPr>
          <w:sz w:val="24"/>
          <w:szCs w:val="24"/>
        </w:rPr>
      </w:pPr>
    </w:p>
    <w:p w:rsidR="00236D34" w:rsidRDefault="00236D34" w:rsidP="003E429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If you have any questions, please feel free to contact me at (940) 325-4408 Ext. 1209 or </w:t>
      </w:r>
      <w:hyperlink r:id="rId8" w:history="1">
        <w:r w:rsidRPr="008A5CC1">
          <w:rPr>
            <w:rStyle w:val="Hyperlink"/>
            <w:b/>
            <w:sz w:val="24"/>
            <w:szCs w:val="24"/>
          </w:rPr>
          <w:t>jharvey@mwisd.net</w:t>
        </w:r>
      </w:hyperlink>
    </w:p>
    <w:p w:rsidR="00236D34" w:rsidRDefault="00236D34" w:rsidP="003E4299">
      <w:pPr>
        <w:spacing w:after="0" w:line="240" w:lineRule="auto"/>
        <w:rPr>
          <w:b/>
          <w:sz w:val="24"/>
          <w:szCs w:val="24"/>
        </w:rPr>
      </w:pPr>
    </w:p>
    <w:p w:rsidR="00236D34" w:rsidRDefault="00236D34" w:rsidP="003E4299">
      <w:pPr>
        <w:spacing w:after="0" w:line="240" w:lineRule="auto"/>
        <w:rPr>
          <w:sz w:val="24"/>
          <w:szCs w:val="24"/>
        </w:rPr>
      </w:pPr>
      <w:r w:rsidRPr="00236D34">
        <w:rPr>
          <w:sz w:val="24"/>
          <w:szCs w:val="24"/>
        </w:rPr>
        <w:t xml:space="preserve">Sincerely, </w:t>
      </w:r>
    </w:p>
    <w:p w:rsidR="00236D34" w:rsidRDefault="00236D34" w:rsidP="003E4299">
      <w:pPr>
        <w:spacing w:after="0" w:line="240" w:lineRule="auto"/>
        <w:rPr>
          <w:sz w:val="24"/>
          <w:szCs w:val="24"/>
        </w:rPr>
      </w:pPr>
    </w:p>
    <w:p w:rsidR="00236D34" w:rsidRDefault="00236D34" w:rsidP="003E4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Jackie Harvey </w:t>
      </w:r>
      <w:r>
        <w:rPr>
          <w:sz w:val="24"/>
          <w:szCs w:val="24"/>
        </w:rPr>
        <w:tab/>
      </w:r>
    </w:p>
    <w:p w:rsidR="00236D34" w:rsidRDefault="00236D34" w:rsidP="003E4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Head Boys and Girls Coach </w:t>
      </w:r>
    </w:p>
    <w:p w:rsidR="00236D34" w:rsidRPr="00236D34" w:rsidRDefault="002A46DA" w:rsidP="003E42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Mineral Wells High Scho</w:t>
      </w:r>
      <w:r w:rsidR="00236D34">
        <w:rPr>
          <w:sz w:val="24"/>
          <w:szCs w:val="24"/>
        </w:rPr>
        <w:t>ol</w:t>
      </w:r>
    </w:p>
    <w:sectPr w:rsidR="00236D34" w:rsidRPr="00236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99"/>
    <w:rsid w:val="00236D34"/>
    <w:rsid w:val="002A46DA"/>
    <w:rsid w:val="003E4299"/>
    <w:rsid w:val="006F6CCB"/>
    <w:rsid w:val="00C027FC"/>
    <w:rsid w:val="00C867B5"/>
    <w:rsid w:val="00CA346D"/>
    <w:rsid w:val="00F3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D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D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arvey@mwisd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esrc=s&amp;source=images&amp;cd=&amp;cad=rja&amp;uact=8&amp;ved=0ahUKEwip6MyU55nQAhUn0YMKHcMqADIQjRwIBw&amp;url=http://mwhs.mwisd.net/apps/pages/index.jsp?uREC_ID%3D358535%26type%3Dd&amp;psig=AFQjCNHwjLZs9Bs3IA2vUBdSUjXXb2Z75w&amp;ust=14787167123355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Harvey, Jackie</dc:creator>
  <cp:lastModifiedBy>Harvey, Jackie</cp:lastModifiedBy>
  <cp:revision>2</cp:revision>
  <dcterms:created xsi:type="dcterms:W3CDTF">2016-11-09T19:32:00Z</dcterms:created>
  <dcterms:modified xsi:type="dcterms:W3CDTF">2016-11-09T19:32:00Z</dcterms:modified>
</cp:coreProperties>
</file>